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Fecundity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Echoic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Anarcha,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Anarcha,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Anarcha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Anarcha,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gynaecologist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gynaecology,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enslaved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Anarcha,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galaxy?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it's...?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galaxy,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3.3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3.5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Ethiopia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proclaimed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Ethiopia,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kidnapped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Andromeda,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heterosexual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Andromeda's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galaxy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constellation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Andromeda-related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constellations.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Ethiopia.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Ethiopians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Ethiopian.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Ethiopia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Ethiopia,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Ethiopia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undoubted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Ethiopian.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blonde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Ethiopian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blonde.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Ethiopia.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Kimathi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Donkor,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Andromeda,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Andromedas,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Harryhausen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blonde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underpins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Nyota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Uhura,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Nichols'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biography,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astronaut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so-called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astronauts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Nichols'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progenitor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Andromeda,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Henrietta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immortal.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reproducing.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stimulation.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controversy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Soviets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1960.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Henrietta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explanation.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dichotomy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progenitors,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protagonist.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Prescod-Weinstein,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astrophysicist,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suspicions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hesitations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disempowering,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speculative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fleets?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Octavia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presumed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presumptions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Kairos,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space-faring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aquatic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womb-like,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Andromeda.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Andromeda?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sci-fi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inter-colonial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ambiguity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Wakanda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ambiguous,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Andromeda,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3.5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 Eagleham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Eagleham,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2.3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refocus,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00:22:02], I'm also a third year student. I'm doing physics with astrophysics at King's. And just to add on what Will said, we've made quite a lot of progress. Unfortunately, the last few things that are left are just being able to connect a device to it, and then fixing it up on a tripod, and being able to take readings and stuff. But I mean given the time constraint, and the problems with the admin and the estate's people, we've done a considerably good job.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 Eagleham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 Eagleham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 Eagleham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favourite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 Eagleham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 Eagleham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 Eagleham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electromagnetic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electromagnetic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electromagnetic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shortwave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upwards,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redirected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1.08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1.08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 Eagleham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1.08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transmitter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 Eagleham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here-ish.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transmitter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unassuming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transmitter.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wavelengths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clouds,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obstructed,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wavelengths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wavelength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trigonometry.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assembling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galaxy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galaxy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Jeff Grube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Jeff Grube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Grube.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astrophysics,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x-rays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diameter,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Arizona.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Jeff Grube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wavelengths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centimetres.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wavelength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long-winded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Jeff Grube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cosmos.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Jeff Grube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galaxy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Andromeda,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galaxies,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galaxies.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Jeff Grube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galaxies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Jeff Grube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taxpayer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galaxies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galaxies.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Jeff Grube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taxpayers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taxpayer's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fossil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fecundity?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fecundity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reproducibility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reproducibility,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hyper-reproducibility,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enslavement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Pathologise.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pathologise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overpopulated,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Hackney,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Hackney,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endeavours,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biblical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conspires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uncontrollable,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reproducing?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endlessness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reproducibility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fecundity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reimagining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protagonists,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protagonist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Andromeda,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protagonist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reimagining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fecundity.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fecund,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fertile,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reproduce,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 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Uhura,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conundrum,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reimagining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reimagining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no-one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mythologised,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lionise.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misremembered,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deliberately.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excavating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reimagining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 Dyer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deliberately,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weaponised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dimensional,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dimensional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coincidence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Grube,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McKenzie-Witter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Eleanor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101"/>
      <w:footerReference w:type="default" r:id="rId102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4. Dark Fecundity + Archiving For The Distant Fu... (Completed  07/20/22)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ckjAvL26nootsTJjioDV74zXcv-b8UTgU_7nqTd7Fs11eH2PSyqdMqBdNXpzfdDOz_47Fpi-BYUPBPaRSD3ub2uqdU0&amp;loadFrom=DocumentDeeplink&amp;ts=133.68" TargetMode="External" /><Relationship Id="rId100" Type="http://schemas.openxmlformats.org/officeDocument/2006/relationships/hyperlink" Target="https://www.rev.com/transcript-editor/Edit?token=Sfaxs0s5L-bHQkZMFF2ny4AEbRMbHW7ai6N2gvCp5H_dsMCJhyEALQTTUk592uR1RFzxQz0leuLMfCYv5UzrVjzhTVU&amp;loadFrom=DocumentDeeplink&amp;ts=2802.3" TargetMode="External" /><Relationship Id="rId101" Type="http://schemas.openxmlformats.org/officeDocument/2006/relationships/header" Target="header1.xml" /><Relationship Id="rId102" Type="http://schemas.openxmlformats.org/officeDocument/2006/relationships/footer" Target="footer1.xml" /><Relationship Id="rId103" Type="http://schemas.openxmlformats.org/officeDocument/2006/relationships/theme" Target="theme/theme1.xml" /><Relationship Id="rId104" Type="http://schemas.openxmlformats.org/officeDocument/2006/relationships/styles" Target="styles.xml" /><Relationship Id="rId11" Type="http://schemas.openxmlformats.org/officeDocument/2006/relationships/hyperlink" Target="https://www.rev.com/transcript-editor/Edit?token=nTy2gDIj2Zfasulvn-xX9oJRvaC5Durrd9Z9Y5XIy-A09h_R20cZH34a4u62qbvU_oV2Z_IERzjuTLq1uTUZgMOiJZU&amp;loadFrom=DocumentDeeplink&amp;ts=199.26" TargetMode="External" /><Relationship Id="rId12" Type="http://schemas.openxmlformats.org/officeDocument/2006/relationships/hyperlink" Target="https://www.rev.com/transcript-editor/Edit?token=rqTlAGxLESCTy4_YAdvCLmRuFg6tKw8v8Zv242ZvIIQ1f0XEqNsMfBvM63hk1LB0uUQmclSkV7T7_gk_YKiYWnG8idk&amp;loadFrom=DocumentDeeplink&amp;ts=213.51" TargetMode="External" /><Relationship Id="rId13" Type="http://schemas.openxmlformats.org/officeDocument/2006/relationships/hyperlink" Target="https://www.rev.com/transcript-editor/Edit?token=20zcNblIvTZy3Buadz7DGuG6m3RvdOntXFtKKAxh4t1p-pkeVuQVt4tCWvqYUcywzm5fPbi56jWXDKTvOl7FlXIgCmI&amp;loadFrom=DocumentDeeplink&amp;ts=287.34" TargetMode="External" /><Relationship Id="rId14" Type="http://schemas.openxmlformats.org/officeDocument/2006/relationships/hyperlink" Target="https://www.rev.com/transcript-editor/Edit?token=o6ysAlFKNu59EqjSr5Bn3lvDjMyyt5ov_RQoeWfX3OignEcPY5zjLyy2eDRogkYIs1lg4x3gb0AZtCoZOgGn2525q2c&amp;loadFrom=DocumentDeeplink&amp;ts=288.51" TargetMode="External" /><Relationship Id="rId15" Type="http://schemas.openxmlformats.org/officeDocument/2006/relationships/hyperlink" Target="https://www.rev.com/transcript-editor/Edit?token=gBdkw5Iev8Ry15MOqaztcSBBHiReN1B3FDY6IEAUdeoLzYzK76a-HEqM29gnRt3aA2JsfViI4Bf383GdgDXDAqaxJXU&amp;loadFrom=DocumentDeeplink&amp;ts=317.4" TargetMode="External" /><Relationship Id="rId16" Type="http://schemas.openxmlformats.org/officeDocument/2006/relationships/hyperlink" Target="https://www.rev.com/transcript-editor/Edit?token=Z6heCo_2q-S5r-eufiWKF0ebpuSqsC80nfi6eW6x9ZidsyUiXeghB65FeL862KIqQ-KLXFg3E9odm-ZNbB40Pci3bVs&amp;loadFrom=DocumentDeeplink&amp;ts=350.1" TargetMode="External" /><Relationship Id="rId17" Type="http://schemas.openxmlformats.org/officeDocument/2006/relationships/hyperlink" Target="https://www.rev.com/transcript-editor/Edit?token=ycqlNOIH1KBvDtpgubdLLk5Gv6stHOcOkEgdywmjsJYUDc4FI4RbvqWb6OIoFf0KLbrFvA9bJJ7lgxy5HdXhrBjbiw8&amp;loadFrom=DocumentDeeplink&amp;ts=411.06" TargetMode="External" /><Relationship Id="rId18" Type="http://schemas.openxmlformats.org/officeDocument/2006/relationships/hyperlink" Target="https://www.rev.com/transcript-editor/Edit?token=JoExvdUJxKx0D1js6NotAGnJvTmNWWv8sLuLejUfLplWYd1ZOnsXTo9R55pql1BIMZ6DidMnzrSjbtUlLRP6fFIwaj4&amp;loadFrom=DocumentDeeplink&amp;ts=466.35" TargetMode="External" /><Relationship Id="rId19" Type="http://schemas.openxmlformats.org/officeDocument/2006/relationships/hyperlink" Target="https://www.rev.com/transcript-editor/Edit?token=jH6bbsn4PNtIVQ-z7LCky3r4nmBmMSTcwYV0du8CadmwzxlMnqwQMaX4lUeOZDZYqoMHgNBqtOili413Hiq42T1WqvM&amp;loadFrom=DocumentDeeplink&amp;ts=521.6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yPCYclH7ByFiPpAdmAoezss0m9-aEKyU4sMUxd_q4i9plgXUO9ShYJjh9FjnT1JJzQbx9BTKi6bPzzs34FtHbyzFzFY&amp;loadFrom=DocumentDeeplink&amp;ts=591.45" TargetMode="External" /><Relationship Id="rId21" Type="http://schemas.openxmlformats.org/officeDocument/2006/relationships/hyperlink" Target="https://www.rev.com/transcript-editor/Edit?token=ftOelxJIqrO5fSSEyICv0lt2YQFrwixVfQtb3OH90WfZu5SmXe1r-58T7N23YJz_PFQ9s3nK_d2RIDXjaNMvnp44UFw&amp;loadFrom=DocumentDeeplink&amp;ts=626.94" TargetMode="External" /><Relationship Id="rId22" Type="http://schemas.openxmlformats.org/officeDocument/2006/relationships/hyperlink" Target="https://www.rev.com/transcript-editor/Edit?token=wk5QbuB5a5ji3mRoNujV9Xhht_8l3x_VO8VRh8Moqm1qY5O1z6gtYLTjvdxXWuQzhgxzYZ9cbJ1wXWMd9SBRuwtdRy0&amp;loadFrom=DocumentDeeplink&amp;ts=683.4" TargetMode="External" /><Relationship Id="rId23" Type="http://schemas.openxmlformats.org/officeDocument/2006/relationships/hyperlink" Target="https://www.rev.com/transcript-editor/Edit?token=oaqivHKsasnEcmXWxw5W4128HJmZQenic783Svm-kZ8CAmPKSpxVKNOC3Yx3xlMdXdz6NjgNICbHKaNvNsbdeTje3SQ&amp;loadFrom=DocumentDeeplink&amp;ts=747.39" TargetMode="External" /><Relationship Id="rId24" Type="http://schemas.openxmlformats.org/officeDocument/2006/relationships/hyperlink" Target="https://www.rev.com/transcript-editor/Edit?token=u9if8jQYJIT78IJiSd6kgvmXIjNqo10bmMv9niy8tMWdzNSFUG5goWq-zFRvrWGhCsQfstFThj3E7bCDsTDfEMx0wzM&amp;loadFrom=DocumentDeeplink&amp;ts=777.54" TargetMode="External" /><Relationship Id="rId25" Type="http://schemas.openxmlformats.org/officeDocument/2006/relationships/hyperlink" Target="https://www.rev.com/transcript-editor/Edit?token=CkoSKzsq2XWnK4MgWZEOWtoldiF6G5ibkDN6SWqi2xWWmAERtOTbEOiNgXV0m8jQJ0LVjctffkhOyVEzpmD0hD711gw&amp;loadFrom=DocumentDeeplink&amp;ts=827.04" TargetMode="External" /><Relationship Id="rId26" Type="http://schemas.openxmlformats.org/officeDocument/2006/relationships/hyperlink" Target="https://www.rev.com/transcript-editor/Edit?token=BBNhjPLka2zyWuqYHyd3tKUxf09p2oXobNvOCycSbPohHrH3OEIfY5WN0AWk5s8vy1ST5fdxv7YGjuTUwphyYVS_3yU&amp;loadFrom=DocumentDeeplink&amp;ts=909.66" TargetMode="External" /><Relationship Id="rId27" Type="http://schemas.openxmlformats.org/officeDocument/2006/relationships/hyperlink" Target="https://www.rev.com/transcript-editor/Edit?token=A5nSzZs9Yr3R6mbbnuqyMFV4sOO4bCjUoOL2xeL2euY6TGzCcho547TbBioPURv-FidhEuKaNMYaDUMIhm7Rniayi64&amp;loadFrom=DocumentDeeplink&amp;ts=1011.6" TargetMode="External" /><Relationship Id="rId28" Type="http://schemas.openxmlformats.org/officeDocument/2006/relationships/hyperlink" Target="https://www.rev.com/transcript-editor/Edit?token=fn7YmhK5v3TfXq0XrnkdGFdHHDgN-75oW24CykZ2PFHR9MnlxbXvPJU0EIc_7JWqxVL58SttifBpD0sf9hbG0NlU8qQ&amp;loadFrom=DocumentDeeplink&amp;ts=1020.48" TargetMode="External" /><Relationship Id="rId29" Type="http://schemas.openxmlformats.org/officeDocument/2006/relationships/hyperlink" Target="https://www.rev.com/transcript-editor/Edit?token=g0zGeHNUNJUHqzEYFMXXUS82z3vIzoNRPwORDa9JbqiaOqPXWWD0gB4dtSBVz888dH9yQJEAW_9C1yvUcnp5Zu9rVDs&amp;loadFrom=DocumentDeeplink&amp;ts=1069.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Edit?token=2RV3xsP6nE2Csf_6IqNzRcargeoGnY6-0gMpWO_oBWSw92hkHN3cOTjSRMFmCFmUXNngHQJ3gj_KxDC8pkyLt5tFfJ4&amp;loadFrom=DocumentDeeplink&amp;ts=1076.73" TargetMode="External" /><Relationship Id="rId31" Type="http://schemas.openxmlformats.org/officeDocument/2006/relationships/hyperlink" Target="https://www.rev.com/transcript-editor/Edit?token=yDR9f7HVa-Qb-lLZ54O2PgR2Dpcwn5epbIXifTu-v6Qsb7bXg8mydGNp70AOo3BHLWkVJFPvGhTU8ISuOzyIrEazkQQ&amp;loadFrom=DocumentDeeplink&amp;ts=1083" TargetMode="External" /><Relationship Id="rId32" Type="http://schemas.openxmlformats.org/officeDocument/2006/relationships/hyperlink" Target="https://www.rev.com/transcript-editor/Edit?token=rKcm76bQ6b7PfUy6GaeC5jc9ZrF4svIZkbjj9paOvqtbjdqtNZmcWyHVJrKAs6seGnPzrmrvuN10DknQidzREj60aI4&amp;loadFrom=DocumentDeeplink&amp;ts=1086.03" TargetMode="External" /><Relationship Id="rId33" Type="http://schemas.openxmlformats.org/officeDocument/2006/relationships/hyperlink" Target="https://www.rev.com/transcript-editor/Edit?token=5l7OkzVXNaQHeqgkRFyhJ34CLXcaDwkBfmzyvlSWuJP8KnciMs833Di-p0898X1BlywQsAoU9N21nNV08m5jEfxwPh8&amp;loadFrom=DocumentDeeplink&amp;ts=1130.34" TargetMode="External" /><Relationship Id="rId34" Type="http://schemas.openxmlformats.org/officeDocument/2006/relationships/hyperlink" Target="https://www.rev.com/transcript-editor/Edit?token=kJle-0UDiQScOWSI8HPlOLtKnmbYk3z7siU4urWPyMMQJeoJuVmCIuNQPkSAsVbftu2xAYzZvPD1JkmBuZLpnIMkppI&amp;loadFrom=DocumentDeeplink&amp;ts=1142.76" TargetMode="External" /><Relationship Id="rId35" Type="http://schemas.openxmlformats.org/officeDocument/2006/relationships/hyperlink" Target="https://www.rev.com/transcript-editor/Edit?token=Seu8EQQpWIpzeY-Av2QJF80BdGA9tHYixw8gIqkWlFOU8Co0IUX1iwts3KmJLjrO7R13eTyDElQ8Y2t46yYXZFqh_1g&amp;loadFrom=DocumentDeeplink&amp;ts=1192.95" TargetMode="External" /><Relationship Id="rId36" Type="http://schemas.openxmlformats.org/officeDocument/2006/relationships/hyperlink" Target="https://www.rev.com/transcript-editor/Edit?token=szy-HkKnaU_duQf0dt5Gm6_xAqqopDVBN715Zi0kphinfuWL1GIwwhs2dQq3hCGCYdaFzTFS0ZkmJLJXXdzDkT6vqRA&amp;loadFrom=DocumentDeeplink&amp;ts=1248.51" TargetMode="External" /><Relationship Id="rId37" Type="http://schemas.openxmlformats.org/officeDocument/2006/relationships/hyperlink" Target="https://www.rev.com/transcript-editor/Edit?token=BHh9TEBFIiGuLEfQlUMugF5RnUA7Mpxvs7U76MZmXTZEG46lbyKnQTZws9ykPUUQQQPPI9Swpie_1fmYaHfRFkIR9Ac&amp;loadFrom=DocumentDeeplink&amp;ts=1262.43" TargetMode="External" /><Relationship Id="rId38" Type="http://schemas.openxmlformats.org/officeDocument/2006/relationships/hyperlink" Target="https://www.rev.com/transcript-editor/Edit?token=ZbRT_f0Ww0r6BMXiSG65QK1ImlE0QsOAiNFkOnBzuOb3GcWuRjklU5sQD0s0dJwTjhCf10J7g9DKh3_NwVseRb4P6eM&amp;loadFrom=DocumentDeeplink&amp;ts=1271.76" TargetMode="External" /><Relationship Id="rId39" Type="http://schemas.openxmlformats.org/officeDocument/2006/relationships/hyperlink" Target="https://www.rev.com/transcript-editor/Edit?token=zVy9VWu1Q_9CmzlED6_NeWJNRtMx7XV0TDVemGGz4alO5qg7knTE5rMD1i0_ExnYx622K7A1ZG6GWdkHVTVTpjGQqQ0&amp;loadFrom=DocumentDeeplink&amp;ts=1274.88" TargetMode="External" /><Relationship Id="rId4" Type="http://schemas.openxmlformats.org/officeDocument/2006/relationships/hyperlink" Target="https://www.rev.com/transcript-editor/Edit?token=3Yvvw1-zYcxmVomOPrkhASrJwno5Oo--U6eHjEWWmgjFLR3Y-B4A2xSKl1E9OgdRKxt-qeEl-27UubaS1DxlGYni4cg&amp;loadFrom=DocumentDeeplink&amp;ts=0.33" TargetMode="External" /><Relationship Id="rId40" Type="http://schemas.openxmlformats.org/officeDocument/2006/relationships/hyperlink" Target="https://www.rev.com/transcript-editor/Edit?token=_pQSqpJiGwjenyivccs0WC1EchMUF7UqaP37BOoin0GJ4wc86bi2C7Ibp316maisn1g7z4RlFK8swLlgid4wU8gyrSI&amp;loadFrom=DocumentDeeplink&amp;ts=1276.77" TargetMode="External" /><Relationship Id="rId41" Type="http://schemas.openxmlformats.org/officeDocument/2006/relationships/hyperlink" Target="https://www.rev.com/transcript-editor/Edit?token=6CllZbolFBwmhOweGCeC-Req7SYhHNRxXGB0TS2xBKG29HV_-pwR7dSFFXzjCbOFDcTyso5rsQJIg_KgwcfnebWLk54&amp;loadFrom=DocumentDeeplink&amp;ts=1291.95" TargetMode="External" /><Relationship Id="rId42" Type="http://schemas.openxmlformats.org/officeDocument/2006/relationships/hyperlink" Target="https://www.rev.com/transcript-editor/Edit?token=oNeGdNCS0QNXy5wodbRiXLKICAzbk5L4Oq2AthbAl7wmqWxeF-e_2YQ1kkBsLsAbkUPg451O1EQ7WEEAGSvD_xeb8VQ&amp;loadFrom=DocumentDeeplink&amp;ts=1320.69" TargetMode="External" /><Relationship Id="rId43" Type="http://schemas.openxmlformats.org/officeDocument/2006/relationships/hyperlink" Target="https://www.rev.com/transcript-editor/Edit?token=qiSFe-qTRbAP9ien0YHFVVe2jDD4MIkEWDk623PeS7B2FOcu4-mjqcqVZlUMGSnFhvjzTqOJfmrICN5MMPmTmB8Gr2Y&amp;loadFrom=DocumentDeeplink&amp;ts=1350.63" TargetMode="External" /><Relationship Id="rId44" Type="http://schemas.openxmlformats.org/officeDocument/2006/relationships/hyperlink" Target="https://www.rev.com/transcript-editor/Edit?token=0LYfXc25jGyrkBrjKgmtmYH09g6bZFvF3YDzLwFBMYRC2ZHXBaMeXGgYXDidShcC7-XzCU6EyKuEKU3TZcutEJoY51Y&amp;loadFrom=DocumentDeeplink&amp;ts=1353.18" TargetMode="External" /><Relationship Id="rId45" Type="http://schemas.openxmlformats.org/officeDocument/2006/relationships/hyperlink" Target="https://www.rev.com/transcript-editor/Edit?token=APO4XroUskGgKqXqmr7-u6vwgZB3D-4j1hYrESuaG4GxOYmxrdyzD223cKFjlgc-XPYUydgpPP8X9hds6jzOmqa32W4&amp;loadFrom=DocumentDeeplink&amp;ts=1363.8" TargetMode="External" /><Relationship Id="rId46" Type="http://schemas.openxmlformats.org/officeDocument/2006/relationships/hyperlink" Target="https://www.rev.com/transcript-editor/Edit?token=mRHn8Qa7aqcqHW4pxQyzl57b7lXIFOmGgwuU_8GF5uqDoDP8VfdqH4GdsvLTKOP6HRjVsucnSElqQqSU2-aQzxs8IFc&amp;loadFrom=DocumentDeeplink&amp;ts=1364.31" TargetMode="External" /><Relationship Id="rId47" Type="http://schemas.openxmlformats.org/officeDocument/2006/relationships/hyperlink" Target="https://www.rev.com/transcript-editor/Edit?token=VzD-oCMBJgX11mHPHcpf-rlUhJuiuj9HXCIaf3PfBj9UiG6_QZT75R7w8jEstlyQTmWpgW1bNit04CfuLaOaqfTRocM&amp;loadFrom=DocumentDeeplink&amp;ts=1368.63" TargetMode="External" /><Relationship Id="rId48" Type="http://schemas.openxmlformats.org/officeDocument/2006/relationships/hyperlink" Target="https://www.rev.com/transcript-editor/Edit?token=i7BoiRxj87K3TYBPITc6EZOQp9xs2f_HHBsTCqPX1XKedWT-Z3CVD5Dos5WtrFebRXcS1NQ6n8lG2wbF3zNZu6Bp9As&amp;loadFrom=DocumentDeeplink&amp;ts=1369" TargetMode="External" /><Relationship Id="rId49" Type="http://schemas.openxmlformats.org/officeDocument/2006/relationships/hyperlink" Target="https://www.rev.com/transcript-editor/Edit?token=-eoErB9nkvgNddr5fBI3nE-F407TREncerV4ltFQwggLG1G2e1l-bFjdd-TANKMtnSmPUY94DIORN9RNUiOPFg0wwE0&amp;loadFrom=DocumentDeeplink&amp;ts=1369" TargetMode="External" /><Relationship Id="rId5" Type="http://schemas.openxmlformats.org/officeDocument/2006/relationships/hyperlink" Target="https://www.rev.com/transcript-editor/Edit?token=-x7w3jLhK_ju7keXh85yBm-Q0HUmihDhDFnUoW6eempBrjp8jvh1fOTmC3HHjiUAFGQxfXoDLYAFZAB9vbe70yjIFzI&amp;loadFrom=DocumentDeeplink&amp;ts=34.59" TargetMode="External" /><Relationship Id="rId50" Type="http://schemas.openxmlformats.org/officeDocument/2006/relationships/hyperlink" Target="https://www.rev.com/transcript-editor/Edit?token=g-Y6FiXdy3qq4NEs_3qtOl292BBaLp6-ump-aoB3_npovUuJMxSVRyH8rsfBWFpNuOPvvAZ4QIagIQod_N21TQYQNtA&amp;loadFrom=DocumentDeeplink&amp;ts=1369.02" TargetMode="External" /><Relationship Id="rId51" Type="http://schemas.openxmlformats.org/officeDocument/2006/relationships/hyperlink" Target="https://www.rev.com/transcript-editor/Edit?token=bDJyacdlEyJl3yoIVvFNSF5Z56ejuZGEzQYrfYJNaWgX3-smdLqODccNK90Rx7dlU_KW1SSsCUlikmCDMl0JRhtI2Z4&amp;loadFrom=DocumentDeeplink&amp;ts=1371.72" TargetMode="External" /><Relationship Id="rId52" Type="http://schemas.openxmlformats.org/officeDocument/2006/relationships/hyperlink" Target="https://www.rev.com/transcript-editor/Edit?token=3skZ2KX2boJPZX0zhnyFFQnjJac3gt3rlF5QbrWdgmgIi_8WVrr2gIMNtsH3J6y7TOVrZC9EvT4_f26jCgTWHHcV120&amp;loadFrom=DocumentDeeplink&amp;ts=1379.04" TargetMode="External" /><Relationship Id="rId53" Type="http://schemas.openxmlformats.org/officeDocument/2006/relationships/hyperlink" Target="https://www.rev.com/transcript-editor/Edit?token=EYnpl09m_18WrzqQ9TxOKOyuZsnqlKRNgwp5hJYRPq8VlQJetYZ27hYVhYc_X7HLZGw1krNC7eYF0_T9NYKi2eqMwTg&amp;loadFrom=DocumentDeeplink&amp;ts=1379.04" TargetMode="External" /><Relationship Id="rId54" Type="http://schemas.openxmlformats.org/officeDocument/2006/relationships/hyperlink" Target="https://www.rev.com/transcript-editor/Edit?token=fuUQDVk2rrRz7fbJ6x9xyUWaFNZLqaxh9eQw-k-kp0RIktEKPoeFDQmeTGW92QIZ_jzRTchKSR5qosdnIQxErObWoxA&amp;loadFrom=DocumentDeeplink&amp;ts=1380.54" TargetMode="External" /><Relationship Id="rId55" Type="http://schemas.openxmlformats.org/officeDocument/2006/relationships/hyperlink" Target="https://www.rev.com/transcript-editor/Edit?token=Uc0dH9yotUP0DqB4KI4Tv84cTFjODBj0nl-IWlm5lIOo5FBsNc9T5W3JExn9eFHA5ZoXQhstVLnvjR_a3oEOvJfuCOk&amp;loadFrom=DocumentDeeplink&amp;ts=1387.38" TargetMode="External" /><Relationship Id="rId56" Type="http://schemas.openxmlformats.org/officeDocument/2006/relationships/hyperlink" Target="https://www.rev.com/transcript-editor/Edit?token=lh736DKJxslaoWALGPz8da58Gw43PG45YHz6s_GnYYSlfDEg9cHa5Ryf1E69Sop1UdsUkMmjSZbIj7Iav8atXqh_Ypw&amp;loadFrom=DocumentDeeplink&amp;ts=1388.82" TargetMode="External" /><Relationship Id="rId57" Type="http://schemas.openxmlformats.org/officeDocument/2006/relationships/hyperlink" Target="https://www.rev.com/transcript-editor/Edit?token=edc4dWZSDwsWvZpvPTJjXsapWngpeeYHWZsIev9XYv8ydVCG27ow9_PXuinDcSFg6wbTIS9kkssaxKnYVfdOxJQQLio&amp;loadFrom=DocumentDeeplink&amp;ts=1437.36" TargetMode="External" /><Relationship Id="rId58" Type="http://schemas.openxmlformats.org/officeDocument/2006/relationships/hyperlink" Target="https://www.rev.com/transcript-editor/Edit?token=h2-mI5usKdzjB6aYcqNJJN1AlgNS4BDiv6gjFs-49sCsn7R5ljIDesMoEXzVgCUz9IvwfIWTCfkE3ni0TjmdjfHqKXU&amp;loadFrom=DocumentDeeplink&amp;ts=1439.31" TargetMode="External" /><Relationship Id="rId59" Type="http://schemas.openxmlformats.org/officeDocument/2006/relationships/hyperlink" Target="https://www.rev.com/transcript-editor/Edit?token=x5A7oVlyfWV9bj_OTDli8lsMZZfLu0wmLXp4VHvXCc7--RJ3wAXbbKqsY7aWDePKo9-93digl9foDn5vlFTjS9eQ7hA&amp;loadFrom=DocumentDeeplink&amp;ts=1443.12" TargetMode="External" /><Relationship Id="rId6" Type="http://schemas.openxmlformats.org/officeDocument/2006/relationships/hyperlink" Target="https://www.rev.com/transcript-editor/Edit?token=V3-0B5xOz_Ka8H8R4fU4EAqw8DrQStTI5cTYo9VJlX2chBy30k4AL5lyS0ecY9ExUGQ6egZVqhA5a12a8uSTkTkN5LM&amp;loadFrom=DocumentDeeplink&amp;ts=43.08" TargetMode="External" /><Relationship Id="rId60" Type="http://schemas.openxmlformats.org/officeDocument/2006/relationships/hyperlink" Target="https://www.rev.com/transcript-editor/Edit?token=WdMBKf3_D4kk208mqrpsQhQx8dHu_pxzQEHrlQAFmQvWgeWTZVnbwtsTjN96euV9qs9glr1eYNNsGQt9D8wLFyyCoF8&amp;loadFrom=DocumentDeeplink&amp;ts=1444.62" TargetMode="External" /><Relationship Id="rId61" Type="http://schemas.openxmlformats.org/officeDocument/2006/relationships/hyperlink" Target="https://www.rev.com/transcript-editor/Edit?token=O1Z02d8kEYmXJwvOwyWPJ9IJb5WoZvRgsce2LR_Odq6fELdM6uLKPG-rnuiXCOyQYtLHjJIFOAIzhpXd_yvU114uZMQ&amp;loadFrom=DocumentDeeplink&amp;ts=1462.44" TargetMode="External" /><Relationship Id="rId62" Type="http://schemas.openxmlformats.org/officeDocument/2006/relationships/hyperlink" Target="https://www.rev.com/transcript-editor/Edit?token=P0PHng-q85jmQYVObCgcVhpFOJLVozO3D1YI063pFpIqYN-kw3nEmlVcuPpvdCyByfSKcA_E6j_pZ9YWKuf74NexeUs&amp;loadFrom=DocumentDeeplink&amp;ts=1515.03" TargetMode="External" /><Relationship Id="rId63" Type="http://schemas.openxmlformats.org/officeDocument/2006/relationships/hyperlink" Target="https://www.rev.com/transcript-editor/Edit?token=bvKp89EUTN1coxwCOmf3CrX7cD5hJ0Kldh05MY42DB_M9x1-RePdYAZ8IjYUG9RFO90fkn1f2iRF9ZT6WnSYo7ecB28&amp;loadFrom=DocumentDeeplink&amp;ts=1517.22" TargetMode="External" /><Relationship Id="rId64" Type="http://schemas.openxmlformats.org/officeDocument/2006/relationships/hyperlink" Target="https://www.rev.com/transcript-editor/Edit?token=2Zm9znFyD2DgorJTS1lfG5NkAXEGKpqTZ9jTn2LDK11MH1M8aIj9gFUXxkEF7y_IrNLXf6DZgSJj1b-NAMk1xZlLghs&amp;loadFrom=DocumentDeeplink&amp;ts=1519.14" TargetMode="External" /><Relationship Id="rId65" Type="http://schemas.openxmlformats.org/officeDocument/2006/relationships/hyperlink" Target="https://www.rev.com/transcript-editor/Edit?token=m6WBkhCHmaC289cCNarGMsJnHiBfLz_uvI6Su2T7Zj9DPeIHO71duXMANEEfeSrFZA7u6ykp0GztY_OnqclUnbp31VQ&amp;loadFrom=DocumentDeeplink&amp;ts=1529.64" TargetMode="External" /><Relationship Id="rId66" Type="http://schemas.openxmlformats.org/officeDocument/2006/relationships/hyperlink" Target="https://www.rev.com/transcript-editor/Edit?token=CfOuzpop2-RSEL_cxBE_QbJMmSIh19ieRaHrn5QNxa0R9M1kCBGY1MLdv8ANfNCyzAazVl7S07wFIa4OTKL3giGgVSU&amp;loadFrom=DocumentDeeplink&amp;ts=1567.32" TargetMode="External" /><Relationship Id="rId67" Type="http://schemas.openxmlformats.org/officeDocument/2006/relationships/hyperlink" Target="https://www.rev.com/transcript-editor/Edit?token=-i2cwuJ9DxQKlLjaF1wrDWB5LtVB29tclVFA5YRc58MEJaWhWyrfy0spHyza7SANwNh2sjJetbtMJdMVPqInrzqTgj0&amp;loadFrom=DocumentDeeplink&amp;ts=1606.11" TargetMode="External" /><Relationship Id="rId68" Type="http://schemas.openxmlformats.org/officeDocument/2006/relationships/hyperlink" Target="https://www.rev.com/transcript-editor/Edit?token=vVUf5biJTvbk0a1KnEXs5u2dWZBRHgesThvlDB48FflOXE-HPGo8dTXeKvRdV302e5EBT5Gd50idOD9HG4_ukaIelwo&amp;loadFrom=DocumentDeeplink&amp;ts=1606.26" TargetMode="External" /><Relationship Id="rId69" Type="http://schemas.openxmlformats.org/officeDocument/2006/relationships/hyperlink" Target="https://www.rev.com/transcript-editor/Edit?token=rWGNg-ssL4dRdXHtlTT03cWAPyODmJdNuq9_7aIWPefHjv-HwYxFQ9jiTz4HO3rlUfA9TW5EFnKsUDO93o785afKTW0&amp;loadFrom=DocumentDeeplink&amp;ts=1607.07" TargetMode="External" /><Relationship Id="rId7" Type="http://schemas.openxmlformats.org/officeDocument/2006/relationships/hyperlink" Target="https://www.rev.com/transcript-editor/Edit?token=O1Nsdf2rS0Liq5HbuzY_vHlBASMDzwXw1Fen4G5fycL89QeZUj9wXBNE_G1utV4MSojvnM24GTFxKUdL-EHeZvxw3tU&amp;loadFrom=DocumentDeeplink&amp;ts=43.71" TargetMode="External" /><Relationship Id="rId70" Type="http://schemas.openxmlformats.org/officeDocument/2006/relationships/hyperlink" Target="https://www.rev.com/transcript-editor/Edit?token=_UnDgA0S409_nUNahlDuqg-ANXzu-uFklUTfvrWvz955DUFHaEB4opCeTBrDELGCwqM-L0pZioQhq_1s73Th7yOBw2U&amp;loadFrom=DocumentDeeplink&amp;ts=1607.91" TargetMode="External" /><Relationship Id="rId71" Type="http://schemas.openxmlformats.org/officeDocument/2006/relationships/hyperlink" Target="https://www.rev.com/transcript-editor/Edit?token=IexZLt8-5TNkfu33G1fwsdY0pnVKHf8Z_1A4rXYhbnCeyQ9TPABvubq3x85IFt__6SLPeLd2pSSxydssYx4o2ISJGlY&amp;loadFrom=DocumentDeeplink&amp;ts=1653.69" TargetMode="External" /><Relationship Id="rId72" Type="http://schemas.openxmlformats.org/officeDocument/2006/relationships/hyperlink" Target="https://www.rev.com/transcript-editor/Edit?token=2mnxGi1X5tegTGSMzCDGlMwsy8uo15y971ENEoRXYLRE_6ellIhxzbwVrM8qHehaq4PWvwlHPwkfhJnwg805KNuoud4&amp;loadFrom=DocumentDeeplink&amp;ts=1701.09" TargetMode="External" /><Relationship Id="rId73" Type="http://schemas.openxmlformats.org/officeDocument/2006/relationships/hyperlink" Target="https://www.rev.com/transcript-editor/Edit?token=htcsWvw9ItNnr_Pv5y---2OFIqm8EA9gX2kgsjM1BriL8-1ZmW5olH6MYEsRsBxdpEMmQqhVJbqpTQPu8VgRuOmsboI&amp;loadFrom=DocumentDeeplink&amp;ts=1704.27" TargetMode="External" /><Relationship Id="rId74" Type="http://schemas.openxmlformats.org/officeDocument/2006/relationships/hyperlink" Target="https://www.rev.com/transcript-editor/Edit?token=T-dPGS1-pSKmS6TuTEi2HVGTBNAqqoID9RQJvAKEox6q7tKStPuRhcAB4Am8TlkaCWu1IPLkfSO1895V0gucoz99zhk&amp;loadFrom=DocumentDeeplink&amp;ts=1756.59" TargetMode="External" /><Relationship Id="rId75" Type="http://schemas.openxmlformats.org/officeDocument/2006/relationships/hyperlink" Target="https://www.rev.com/transcript-editor/Edit?token=zaJH50ipDI-G2AIzDslNqMoor1RY9WROaB9IlOzv5DiilmNfWgYD2RwGdnZ4I4N0iBOKjszDbcZ-szBgzPSw2OSWQHk&amp;loadFrom=DocumentDeeplink&amp;ts=1762.98" TargetMode="External" /><Relationship Id="rId76" Type="http://schemas.openxmlformats.org/officeDocument/2006/relationships/hyperlink" Target="https://www.rev.com/transcript-editor/Edit?token=fyG-9IujDF37AC3eWRjnTcKMpUCyvWNnXsygw-96cVK0q9tcC-lIF0S0aDMv0J8bFli1y1tY7ECtVt-5Sz2GTBwzmV8&amp;loadFrom=DocumentDeeplink&amp;ts=1802.31" TargetMode="External" /><Relationship Id="rId77" Type="http://schemas.openxmlformats.org/officeDocument/2006/relationships/hyperlink" Target="https://www.rev.com/transcript-editor/Edit?token=hSZKFP9MN_ikaKRivhQLXR7wUiQl7iYeZJXZmzaxJ2nfmuJ-_NI9yu1P__mCiwEk9z8tIaa2Ici9X50cZyVhZc_r-zw&amp;loadFrom=DocumentDeeplink&amp;ts=1848.69" TargetMode="External" /><Relationship Id="rId78" Type="http://schemas.openxmlformats.org/officeDocument/2006/relationships/hyperlink" Target="https://www.rev.com/transcript-editor/Edit?token=Jl3K63yCg4k_7jGqxH0-emlrYy1qcZ9k76LySDHgUFf83QYPbubBCrWqEoOx8dDNYNKnQNEaMTcT0-Q7J0k14S9ozoo&amp;loadFrom=DocumentDeeplink&amp;ts=1856.04" TargetMode="External" /><Relationship Id="rId79" Type="http://schemas.openxmlformats.org/officeDocument/2006/relationships/hyperlink" Target="https://www.rev.com/transcript-editor/Edit?token=sa81sNJx0y5rnROFjBXvn0BKud2Kqa-1Tanv0Xm5qUlGLA2IsySqc_IcHBP2JsGxBj32j_fFUBkjKwtfBSmdp8YxECA&amp;loadFrom=DocumentDeeplink&amp;ts=1910.76" TargetMode="External" /><Relationship Id="rId8" Type="http://schemas.openxmlformats.org/officeDocument/2006/relationships/hyperlink" Target="https://www.rev.com/transcript-editor/Edit?token=A1jaL9DIG7i6yRmuVbHaxc_LA7c2OOAniNbqlM_es9uViVt12IcU3ChnNRq4uPtjcVC-eC17wIvVK0o8OIZwSfuKLms&amp;loadFrom=DocumentDeeplink&amp;ts=54.81" TargetMode="External" /><Relationship Id="rId80" Type="http://schemas.openxmlformats.org/officeDocument/2006/relationships/hyperlink" Target="https://www.rev.com/transcript-editor/Edit?token=jG731nFVOTT71kHSdCpP1Y5VMhJoboIEOKJZuzJv16VZ7iWVWjbB-ApWMuVU27z88qAX5AFFNajOzPsALrud0pHIo3o&amp;loadFrom=DocumentDeeplink&amp;ts=1966.68" TargetMode="External" /><Relationship Id="rId81" Type="http://schemas.openxmlformats.org/officeDocument/2006/relationships/hyperlink" Target="https://www.rev.com/transcript-editor/Edit?token=nj5EezAfWkVnES90SlxdzmSWTDWpzbjp6c_7m3E-XNSKkGe93PsxAU2KBc108NGhNo5w_8jahGvllUMCT5nzu5yatp8&amp;loadFrom=DocumentDeeplink&amp;ts=2035.86" TargetMode="External" /><Relationship Id="rId82" Type="http://schemas.openxmlformats.org/officeDocument/2006/relationships/hyperlink" Target="https://www.rev.com/transcript-editor/Edit?token=CJjA3gSDK59Opc7i5yXPhvkzXXfb3AsS1uDd2MgpRrPnCLZ-b2oflwDJtYD8jSakXh3rl4863w-ZrnOTigjTGTOo6bY&amp;loadFrom=DocumentDeeplink&amp;ts=2106.57" TargetMode="External" /><Relationship Id="rId83" Type="http://schemas.openxmlformats.org/officeDocument/2006/relationships/hyperlink" Target="https://www.rev.com/transcript-editor/Edit?token=Hnuf7J9r094anLLZN8bodRrQq3zcx9dU-Kweqb-nPTVdnnzeS_TJh9fp739ETiXoL9ENTVyzVMOgb8Iz3WZxpdo21gc&amp;loadFrom=DocumentDeeplink&amp;ts=2113.86" TargetMode="External" /><Relationship Id="rId84" Type="http://schemas.openxmlformats.org/officeDocument/2006/relationships/hyperlink" Target="https://www.rev.com/transcript-editor/Edit?token=Mz8ZtdZ2uOi5OyYjnixh_ig9UCl6PMtxEDrwxBsdHkJhB97slUfsviwCi3q2yiD4irrsgFyPz_Jej9Mg1u7BX1ZDKRo&amp;loadFrom=DocumentDeeplink&amp;ts=2117.13" TargetMode="External" /><Relationship Id="rId85" Type="http://schemas.openxmlformats.org/officeDocument/2006/relationships/hyperlink" Target="https://www.rev.com/transcript-editor/Edit?token=0wW6khu6H15UxaKgzk_RMGLPeNhopUohA8i-d9c9q-CBedtW42tt35G3jeEIvA2Q3aRaXbkCygMjrkD99dhhc4nVrA4&amp;loadFrom=DocumentDeeplink&amp;ts=2124.06" TargetMode="External" /><Relationship Id="rId86" Type="http://schemas.openxmlformats.org/officeDocument/2006/relationships/hyperlink" Target="https://www.rev.com/transcript-editor/Edit?token=YpY3PutJgNk3ccoOA6RdyP5TC2Moj0v1wupXwlO0Ad0VV8BKBi-j5E5hwqrSc8K_9K5nd7TYz-TS9LGgIVHO3-2-Wl8&amp;loadFrom=DocumentDeeplink&amp;ts=2135.07" TargetMode="External" /><Relationship Id="rId87" Type="http://schemas.openxmlformats.org/officeDocument/2006/relationships/hyperlink" Target="https://www.rev.com/transcript-editor/Edit?token=_Y_d-aia8lH086EFPF6HNog98S9IgeZGHXgtC9tjz8xJdRjw9-yaAW8NO_JBej1xUttBp3Ajz5C5mlQorI0JxD2KUFc&amp;loadFrom=DocumentDeeplink&amp;ts=2145.69" TargetMode="External" /><Relationship Id="rId88" Type="http://schemas.openxmlformats.org/officeDocument/2006/relationships/hyperlink" Target="https://www.rev.com/transcript-editor/Edit?token=8nZV0eWVy1BpLIs771L4t0zLu4WWrHYpcX5Vv4QzuXMdIPgIlW21t89NPn19p1XSu28wieiWEtEHaOKPmNTb4ERJkcc&amp;loadFrom=DocumentDeeplink&amp;ts=2216.94" TargetMode="External" /><Relationship Id="rId89" Type="http://schemas.openxmlformats.org/officeDocument/2006/relationships/hyperlink" Target="https://www.rev.com/transcript-editor/Edit?token=6qafuwaptrJDqF9PkrZ-KaqoYUzfCaJI4_MCyZVqMznO2AIrEv45js6MwOIIKtHWx9beeDhjRoj0OF70ely0dfcdwb0&amp;loadFrom=DocumentDeeplink&amp;ts=2219.19" TargetMode="External" /><Relationship Id="rId9" Type="http://schemas.openxmlformats.org/officeDocument/2006/relationships/hyperlink" Target="https://www.rev.com/transcript-editor/Edit?token=GJBsT2ak1BmzDZq-R94VgV8u-12cQQ9TxQoShj_hBbFSaCoyRqgLJGe2hfPlZ9YfF93OG9tPU8Ag3SXeDROJqlvBweY&amp;loadFrom=DocumentDeeplink&amp;ts=116.7" TargetMode="External" /><Relationship Id="rId90" Type="http://schemas.openxmlformats.org/officeDocument/2006/relationships/hyperlink" Target="https://www.rev.com/transcript-editor/Edit?token=qqAhmMW_r4kJ8D5sQEjFap9-k4hKC8PZ133osqDSFuw9iq-IeQE7afoz6PA5YhLBHS20YtNRnz3QV9ryhwRLSfj3Lp4&amp;loadFrom=DocumentDeeplink&amp;ts=2288.46" TargetMode="External" /><Relationship Id="rId91" Type="http://schemas.openxmlformats.org/officeDocument/2006/relationships/hyperlink" Target="https://www.rev.com/transcript-editor/Edit?token=Y0azsKsUd23PRBP1Dxk5xDOg-IHGJpoVZT-K2u4Sf8nwzeoggn0lGBJmMS0MBV7zVSrQus2PVIIvXDJLAzRNdJlbylA&amp;loadFrom=DocumentDeeplink&amp;ts=2355.81" TargetMode="External" /><Relationship Id="rId92" Type="http://schemas.openxmlformats.org/officeDocument/2006/relationships/hyperlink" Target="https://www.rev.com/transcript-editor/Edit?token=9LcwWh9B6tIexhECQXtu0pIQT708jATAWl2lljY_lthohWpmWJt9GXTEm7vFvAsmGwEX9aNb1HtZxzJXtOMuzDslySM&amp;loadFrom=DocumentDeeplink&amp;ts=2434.68" TargetMode="External" /><Relationship Id="rId93" Type="http://schemas.openxmlformats.org/officeDocument/2006/relationships/hyperlink" Target="https://www.rev.com/transcript-editor/Edit?token=5_zfE-DG5TW865LNag7E9BL7tj0smIdwkJEmBPL-Le4kxEdcaAKbGs7zPe8xNEkJHGtWsNBvIDxDAo_KFO8zLgevEwg&amp;loadFrom=DocumentDeeplink&amp;ts=2465.52" TargetMode="External" /><Relationship Id="rId94" Type="http://schemas.openxmlformats.org/officeDocument/2006/relationships/hyperlink" Target="https://www.rev.com/transcript-editor/Edit?token=esA3FzkO81RO-GLBtjyjFyoXosKPb6qbTALIgwQxyqlNgoqi3rCj2WS8VUOt2sU-9CQGU1R8ivIiwRm30XNzYnGyzTA&amp;loadFrom=DocumentDeeplink&amp;ts=2483.58" TargetMode="External" /><Relationship Id="rId95" Type="http://schemas.openxmlformats.org/officeDocument/2006/relationships/hyperlink" Target="https://www.rev.com/transcript-editor/Edit?token=Ji_tEZG2R4BdvDUB4ziAfUFONYahQL5BaxlzXW9G0fA1QuQPwVu2k28BY3UaD6cJ8w-KHv9krEYqFjF-gOVCumRDH9I&amp;loadFrom=DocumentDeeplink&amp;ts=2506.65" TargetMode="External" /><Relationship Id="rId96" Type="http://schemas.openxmlformats.org/officeDocument/2006/relationships/hyperlink" Target="https://www.rev.com/transcript-editor/Edit?token=n_ZwtiSE973Ok0YfanMc6MWSOFuC7caPYiX4Bdd14SANflx60s76rlHsg9IbtAXBO1hhFdIjpXllqW_-zjKbDtc__VQ&amp;loadFrom=DocumentDeeplink&amp;ts=2520.15" TargetMode="External" /><Relationship Id="rId97" Type="http://schemas.openxmlformats.org/officeDocument/2006/relationships/hyperlink" Target="https://www.rev.com/transcript-editor/Edit?token=-3HyneoI62iCpRdXYrmcuEmQuTUB7c4j7sFoHX6sr9nVMud61HTlwY_C8s1uoVXv4o8OSbJeO9TFrKH-yUigfp2YdH8&amp;loadFrom=DocumentDeeplink&amp;ts=2556.3" TargetMode="External" /><Relationship Id="rId98" Type="http://schemas.openxmlformats.org/officeDocument/2006/relationships/hyperlink" Target="https://www.rev.com/transcript-editor/Edit?token=pV0sxNYVPm73r_-bQEFzJIbz3qfCRbpooglg9w9wUFY79hvGnjs5PTcx3tkDjzMXyxGYh6ugs-5Z0PTmQpSJndquTco&amp;loadFrom=DocumentDeeplink&amp;ts=2649.06" TargetMode="External" /><Relationship Id="rId99" Type="http://schemas.openxmlformats.org/officeDocument/2006/relationships/hyperlink" Target="https://www.rev.com/transcript-editor/Edit?token=PNlt9LIaNz1qo7Wsyw6_jAPnv6YugJjMEuDZz83hqxog7vTM1KJPeauQXZA_-N-KnAdRIEvRaAXVA2lvhakzz-3X_e0&amp;loadFrom=DocumentDeeplink&amp;ts=2717.76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1gNYpMHD8_of461yxZEMEXQGsQkJR_E21ibL01DaP1qtfb4UgJ0m-QJZnWXNdJPdCLVr8fiJbhFNvdonjTc23lTPfik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